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400FFA8" w:rsidR="00AC4AD2" w:rsidRDefault="004D0E77">
      <w:pPr>
        <w:rPr>
          <w:rFonts w:ascii="Montserrat" w:eastAsia="Montserrat" w:hAnsi="Montserrat" w:cs="Montserrat"/>
        </w:rPr>
      </w:pPr>
      <w:r>
        <w:rPr>
          <w:rFonts w:ascii="Montserrat" w:eastAsia="Montserrat" w:hAnsi="Montserrat" w:cs="Montserrat"/>
        </w:rPr>
        <w:t>March</w:t>
      </w:r>
      <w:r w:rsidR="005843C4">
        <w:rPr>
          <w:rFonts w:ascii="Montserrat" w:eastAsia="Montserrat" w:hAnsi="Montserrat" w:cs="Montserrat"/>
        </w:rPr>
        <w:t xml:space="preserve"> 202</w:t>
      </w:r>
      <w:r>
        <w:rPr>
          <w:rFonts w:ascii="Montserrat" w:eastAsia="Montserrat" w:hAnsi="Montserrat" w:cs="Montserrat"/>
        </w:rPr>
        <w:t>5</w:t>
      </w:r>
    </w:p>
    <w:p w14:paraId="00000002" w14:textId="77777777" w:rsidR="00AC4AD2" w:rsidRDefault="00000000">
      <w:pPr>
        <w:rPr>
          <w:rFonts w:ascii="Montserrat" w:eastAsia="Montserrat" w:hAnsi="Montserrat" w:cs="Montserrat"/>
        </w:rPr>
      </w:pPr>
      <w:r>
        <w:rPr>
          <w:rFonts w:ascii="Montserrat" w:eastAsia="Montserrat" w:hAnsi="Montserrat" w:cs="Montserrat"/>
        </w:rPr>
        <w:t>Dear [MP Name] MP,</w:t>
      </w:r>
    </w:p>
    <w:p w14:paraId="00000003" w14:textId="77777777" w:rsidR="00AC4AD2" w:rsidRDefault="00AC4AD2">
      <w:pPr>
        <w:jc w:val="center"/>
        <w:rPr>
          <w:u w:val="single"/>
        </w:rPr>
      </w:pPr>
    </w:p>
    <w:p w14:paraId="00000004" w14:textId="65473212" w:rsidR="00AC4AD2" w:rsidRDefault="00000000">
      <w:pPr>
        <w:rPr>
          <w:rFonts w:ascii="Montserrat" w:eastAsia="Montserrat" w:hAnsi="Montserrat" w:cs="Montserrat"/>
        </w:rPr>
      </w:pPr>
      <w:r>
        <w:rPr>
          <w:rFonts w:ascii="Montserrat" w:eastAsia="Montserrat" w:hAnsi="Montserrat" w:cs="Montserrat"/>
        </w:rPr>
        <w:t xml:space="preserve">No one should have to turn to charity to be able to eat. </w:t>
      </w:r>
      <w:r w:rsidR="001E4212">
        <w:rPr>
          <w:rFonts w:ascii="Montserrat" w:eastAsia="Montserrat" w:hAnsi="Montserrat" w:cs="Montserrat"/>
        </w:rPr>
        <w:t>Yet</w:t>
      </w:r>
      <w:r>
        <w:rPr>
          <w:rFonts w:ascii="Montserrat" w:eastAsia="Montserrat" w:hAnsi="Montserrat" w:cs="Montserrat"/>
        </w:rPr>
        <w:t xml:space="preserve"> over more than a decade, increasing numbers of people have been pushed to the doors of independent food banks and other food aid providers because they haven’t got enough money to afford food.</w:t>
      </w:r>
      <w:r w:rsidR="001E4212">
        <w:rPr>
          <w:rFonts w:ascii="Montserrat" w:eastAsia="Montserrat" w:hAnsi="Montserrat" w:cs="Montserrat"/>
        </w:rPr>
        <w:t xml:space="preserve"> The Social Metrics Commission has found that 16 million people, 24% of the UK population, are living in poverty. </w:t>
      </w:r>
    </w:p>
    <w:p w14:paraId="00000005" w14:textId="77777777" w:rsidR="00AC4AD2" w:rsidRDefault="00000000">
      <w:pPr>
        <w:rPr>
          <w:rFonts w:ascii="Montserrat" w:eastAsia="Montserrat" w:hAnsi="Montserrat" w:cs="Montserrat"/>
        </w:rPr>
      </w:pPr>
      <w:r>
        <w:rPr>
          <w:rFonts w:ascii="Montserrat" w:eastAsia="Montserrat" w:hAnsi="Montserrat" w:cs="Montserrat"/>
        </w:rPr>
        <w:t>​</w:t>
      </w:r>
    </w:p>
    <w:p w14:paraId="00000006" w14:textId="77777777" w:rsidR="00AC4AD2" w:rsidRDefault="00000000">
      <w:pPr>
        <w:rPr>
          <w:rFonts w:ascii="Montserrat" w:eastAsia="Montserrat" w:hAnsi="Montserrat" w:cs="Montserrat"/>
        </w:rPr>
      </w:pPr>
      <w:r>
        <w:rPr>
          <w:rFonts w:ascii="Montserrat" w:eastAsia="Montserrat" w:hAnsi="Montserrat" w:cs="Montserrat"/>
        </w:rPr>
        <w:t>As the UK poverty crisis has escalated, the charitable food aid sector has been pushed past breaking point.</w:t>
      </w:r>
      <w:hyperlink r:id="rId7">
        <w:r w:rsidR="00AC4AD2">
          <w:rPr>
            <w:rFonts w:ascii="Montserrat" w:eastAsia="Montserrat" w:hAnsi="Montserrat" w:cs="Montserrat"/>
          </w:rPr>
          <w:t xml:space="preserve"> </w:t>
        </w:r>
      </w:hyperlink>
      <w:hyperlink r:id="rId8">
        <w:r w:rsidR="00AC4AD2">
          <w:rPr>
            <w:rFonts w:ascii="Montserrat" w:eastAsia="Montserrat" w:hAnsi="Montserrat" w:cs="Montserrat"/>
            <w:color w:val="0563C1"/>
            <w:u w:val="single"/>
          </w:rPr>
          <w:t>Recent data</w:t>
        </w:r>
      </w:hyperlink>
      <w:r>
        <w:rPr>
          <w:rFonts w:ascii="Montserrat" w:eastAsia="Montserrat" w:hAnsi="Montserrat" w:cs="Montserrat"/>
        </w:rPr>
        <w:t xml:space="preserve"> from the</w:t>
      </w:r>
      <w:hyperlink r:id="rId9">
        <w:r w:rsidR="00AC4AD2">
          <w:rPr>
            <w:rFonts w:ascii="Montserrat" w:eastAsia="Montserrat" w:hAnsi="Montserrat" w:cs="Montserrat"/>
          </w:rPr>
          <w:t xml:space="preserve"> </w:t>
        </w:r>
      </w:hyperlink>
      <w:hyperlink r:id="rId10">
        <w:r w:rsidR="00AC4AD2">
          <w:rPr>
            <w:rFonts w:ascii="Montserrat" w:eastAsia="Montserrat" w:hAnsi="Montserrat" w:cs="Montserrat"/>
            <w:color w:val="0563C1"/>
            <w:u w:val="single"/>
          </w:rPr>
          <w:t>Independent Food Aid Network (IFAN)</w:t>
        </w:r>
      </w:hyperlink>
      <w:r>
        <w:rPr>
          <w:rFonts w:ascii="Montserrat" w:eastAsia="Montserrat" w:hAnsi="Montserrat" w:cs="Montserrat"/>
        </w:rPr>
        <w:t xml:space="preserve"> has consistently found that food bank teams are being overstretched and overwhelmed by rising demand.</w:t>
      </w:r>
    </w:p>
    <w:p w14:paraId="00000007" w14:textId="77777777" w:rsidR="00AC4AD2" w:rsidRDefault="00000000">
      <w:pPr>
        <w:rPr>
          <w:rFonts w:ascii="Montserrat" w:eastAsia="Montserrat" w:hAnsi="Montserrat" w:cs="Montserrat"/>
        </w:rPr>
      </w:pPr>
      <w:r>
        <w:rPr>
          <w:rFonts w:ascii="Montserrat" w:eastAsia="Montserrat" w:hAnsi="Montserrat" w:cs="Montserrat"/>
        </w:rPr>
        <w:t xml:space="preserve"> </w:t>
      </w:r>
    </w:p>
    <w:p w14:paraId="00000008" w14:textId="0369A608" w:rsidR="00AC4AD2" w:rsidRDefault="00000000">
      <w:pPr>
        <w:rPr>
          <w:rFonts w:ascii="Montserrat" w:eastAsia="Montserrat" w:hAnsi="Montserrat" w:cs="Montserrat"/>
        </w:rPr>
      </w:pPr>
      <w:r>
        <w:rPr>
          <w:rFonts w:ascii="Montserrat" w:eastAsia="Montserrat" w:hAnsi="Montserrat" w:cs="Montserrat"/>
        </w:rPr>
        <w:t xml:space="preserve">Food banks and other food aid services are being asked to do the impossible as they do their utmost to support </w:t>
      </w:r>
      <w:r w:rsidR="001E4212">
        <w:rPr>
          <w:rFonts w:ascii="Montserrat" w:eastAsia="Montserrat" w:hAnsi="Montserrat" w:cs="Montserrat"/>
        </w:rPr>
        <w:t>unconscionable</w:t>
      </w:r>
      <w:r>
        <w:rPr>
          <w:rFonts w:ascii="Montserrat" w:eastAsia="Montserrat" w:hAnsi="Montserrat" w:cs="Montserrat"/>
        </w:rPr>
        <w:t xml:space="preserve"> numbers of people unable to afford food. These include both people in work whose wages are not enough to cover the cost of living as well as people who are already receiving all their social security entitlements but are still not able to make ends meet.</w:t>
      </w:r>
    </w:p>
    <w:p w14:paraId="00000009" w14:textId="77777777" w:rsidR="00AC4AD2" w:rsidRDefault="00000000">
      <w:pPr>
        <w:rPr>
          <w:rFonts w:ascii="Montserrat" w:eastAsia="Montserrat" w:hAnsi="Montserrat" w:cs="Montserrat"/>
        </w:rPr>
      </w:pPr>
      <w:r>
        <w:rPr>
          <w:rFonts w:ascii="Montserrat" w:eastAsia="Montserrat" w:hAnsi="Montserrat" w:cs="Montserrat"/>
        </w:rPr>
        <w:t xml:space="preserve"> </w:t>
      </w:r>
    </w:p>
    <w:p w14:paraId="0000000A" w14:textId="77777777" w:rsidR="00AC4AD2" w:rsidRDefault="00000000">
      <w:pPr>
        <w:rPr>
          <w:rFonts w:ascii="Montserrat" w:eastAsia="Montserrat" w:hAnsi="Montserrat" w:cs="Montserrat"/>
        </w:rPr>
      </w:pPr>
      <w:r>
        <w:rPr>
          <w:rFonts w:ascii="Montserrat" w:eastAsia="Montserrat" w:hAnsi="Montserrat" w:cs="Montserrat"/>
        </w:rPr>
        <w:t>In the past decade, the provision of charitable food aid in the UK has proved to be an ineffective and unsustainable response to deepening destitution and poverty. Food banks and other food aid groups can only ever provide a temporary sticking plaster to the problem of hunger. What’s more, according to data from the Department for Work and Pensions (DWP), most households reporting severe food insecurity do not access a food bank.</w:t>
      </w:r>
      <w:r>
        <w:rPr>
          <w:rFonts w:ascii="Montserrat" w:eastAsia="Montserrat" w:hAnsi="Montserrat" w:cs="Montserrat"/>
          <w:vertAlign w:val="superscript"/>
        </w:rPr>
        <w:footnoteReference w:id="1"/>
      </w:r>
    </w:p>
    <w:p w14:paraId="0000000B" w14:textId="77777777" w:rsidR="00AC4AD2" w:rsidRDefault="00000000">
      <w:pPr>
        <w:rPr>
          <w:rFonts w:ascii="Montserrat" w:eastAsia="Montserrat" w:hAnsi="Montserrat" w:cs="Montserrat"/>
        </w:rPr>
      </w:pPr>
      <w:r>
        <w:rPr>
          <w:rFonts w:ascii="Montserrat" w:eastAsia="Montserrat" w:hAnsi="Montserrat" w:cs="Montserrat"/>
        </w:rPr>
        <w:t xml:space="preserve"> </w:t>
      </w:r>
    </w:p>
    <w:p w14:paraId="0000000C" w14:textId="46DEE4BE" w:rsidR="00AC4AD2" w:rsidRDefault="00000000">
      <w:pPr>
        <w:rPr>
          <w:rFonts w:ascii="Montserrat" w:eastAsia="Montserrat" w:hAnsi="Montserrat" w:cs="Montserrat"/>
        </w:rPr>
      </w:pPr>
      <w:r>
        <w:rPr>
          <w:rFonts w:ascii="Montserrat" w:eastAsia="Montserrat" w:hAnsi="Montserrat" w:cs="Montserrat"/>
        </w:rPr>
        <w:t>IFAN advocates for a ‘cash first’</w:t>
      </w:r>
      <w:r w:rsidR="004D0E77">
        <w:rPr>
          <w:rFonts w:ascii="Montserrat" w:eastAsia="Montserrat" w:hAnsi="Montserrat" w:cs="Montserrat"/>
        </w:rPr>
        <w:t xml:space="preserve"> or </w:t>
      </w:r>
      <w:r>
        <w:rPr>
          <w:rFonts w:ascii="Montserrat" w:eastAsia="Montserrat" w:hAnsi="Montserrat" w:cs="Montserrat"/>
        </w:rPr>
        <w:t xml:space="preserve">income-focused approach to food insecurity and campaigns to see a country without the need for charitable food aid. Not only do cash first interventions provide more dignity and choice to people facing financial hardship but they are effective at reducing food insecurity. DWP data tells us that </w:t>
      </w:r>
      <w:r w:rsidR="001E4212">
        <w:rPr>
          <w:rFonts w:ascii="Montserrat" w:eastAsia="Montserrat" w:hAnsi="Montserrat" w:cs="Montserrat"/>
        </w:rPr>
        <w:t>the</w:t>
      </w:r>
      <w:r>
        <w:rPr>
          <w:rFonts w:ascii="Montserrat" w:eastAsia="Montserrat" w:hAnsi="Montserrat" w:cs="Montserrat"/>
        </w:rPr>
        <w:t xml:space="preserve"> temporary £20 uplift to Universal Credit reduced moderate to severe food insecurity in households on Universal Credit by 16%.</w:t>
      </w:r>
    </w:p>
    <w:p w14:paraId="0000000D" w14:textId="77777777" w:rsidR="00AC4AD2" w:rsidRDefault="00AC4AD2">
      <w:pPr>
        <w:rPr>
          <w:rFonts w:ascii="Montserrat" w:eastAsia="Montserrat" w:hAnsi="Montserrat" w:cs="Montserrat"/>
        </w:rPr>
      </w:pPr>
    </w:p>
    <w:p w14:paraId="0000000E" w14:textId="38A7EE37" w:rsidR="00AC4AD2" w:rsidRDefault="00000000">
      <w:pPr>
        <w:rPr>
          <w:rFonts w:ascii="Montserrat" w:eastAsia="Montserrat" w:hAnsi="Montserrat" w:cs="Montserrat"/>
        </w:rPr>
      </w:pPr>
      <w:r>
        <w:rPr>
          <w:rFonts w:ascii="Montserrat" w:eastAsia="Montserrat" w:hAnsi="Montserrat" w:cs="Montserrat"/>
        </w:rPr>
        <w:t xml:space="preserve">The </w:t>
      </w:r>
      <w:r w:rsidR="00CE7A68">
        <w:rPr>
          <w:rFonts w:ascii="Montserrat" w:eastAsia="Montserrat" w:hAnsi="Montserrat" w:cs="Montserrat"/>
        </w:rPr>
        <w:t>Labour G</w:t>
      </w:r>
      <w:r>
        <w:rPr>
          <w:rFonts w:ascii="Montserrat" w:eastAsia="Montserrat" w:hAnsi="Montserrat" w:cs="Montserrat"/>
        </w:rPr>
        <w:t>overnment has a once in a generation opportunity to reverse the tide of poverty that has swept the country</w:t>
      </w:r>
      <w:r w:rsidR="00CE7A68">
        <w:rPr>
          <w:rFonts w:ascii="Montserrat" w:eastAsia="Montserrat" w:hAnsi="Montserrat" w:cs="Montserrat"/>
        </w:rPr>
        <w:t xml:space="preserve"> since 2010</w:t>
      </w:r>
      <w:r>
        <w:rPr>
          <w:rFonts w:ascii="Montserrat" w:eastAsia="Montserrat" w:hAnsi="Montserrat" w:cs="Montserrat"/>
        </w:rPr>
        <w:t xml:space="preserve">. </w:t>
      </w:r>
      <w:r w:rsidR="00CE7A68">
        <w:rPr>
          <w:rFonts w:ascii="Montserrat" w:eastAsia="Montserrat" w:hAnsi="Montserrat" w:cs="Montserrat"/>
        </w:rPr>
        <w:t>The</w:t>
      </w:r>
      <w:r>
        <w:rPr>
          <w:rFonts w:ascii="Montserrat" w:eastAsia="Montserrat" w:hAnsi="Montserrat" w:cs="Montserrat"/>
        </w:rPr>
        <w:t xml:space="preserve"> impact </w:t>
      </w:r>
      <w:r w:rsidR="00CE7A68">
        <w:rPr>
          <w:rFonts w:ascii="Montserrat" w:eastAsia="Montserrat" w:hAnsi="Montserrat" w:cs="Montserrat"/>
        </w:rPr>
        <w:t xml:space="preserve">of austerity measures </w:t>
      </w:r>
      <w:r>
        <w:rPr>
          <w:rFonts w:ascii="Montserrat" w:eastAsia="Montserrat" w:hAnsi="Montserrat" w:cs="Montserrat"/>
        </w:rPr>
        <w:t>been felt across generations as people’s physical and mental health h</w:t>
      </w:r>
      <w:r w:rsidR="00CE7A68">
        <w:rPr>
          <w:rFonts w:ascii="Montserrat" w:eastAsia="Montserrat" w:hAnsi="Montserrat" w:cs="Montserrat"/>
        </w:rPr>
        <w:t xml:space="preserve">as </w:t>
      </w:r>
      <w:r>
        <w:rPr>
          <w:rFonts w:ascii="Montserrat" w:eastAsia="Montserrat" w:hAnsi="Montserrat" w:cs="Montserrat"/>
        </w:rPr>
        <w:t xml:space="preserve">been thwarted. </w:t>
      </w:r>
    </w:p>
    <w:p w14:paraId="0000000F" w14:textId="77777777" w:rsidR="00AC4AD2" w:rsidRDefault="00000000">
      <w:pPr>
        <w:rPr>
          <w:rFonts w:ascii="Montserrat" w:eastAsia="Montserrat" w:hAnsi="Montserrat" w:cs="Montserrat"/>
        </w:rPr>
      </w:pPr>
      <w:r>
        <w:rPr>
          <w:rFonts w:ascii="Montserrat" w:eastAsia="Montserrat" w:hAnsi="Montserrat" w:cs="Montserrat"/>
        </w:rPr>
        <w:t xml:space="preserve"> </w:t>
      </w:r>
    </w:p>
    <w:p w14:paraId="27681F7D" w14:textId="77777777" w:rsidR="001E4212" w:rsidRPr="001E4212" w:rsidRDefault="001E4212" w:rsidP="001E4212">
      <w:pPr>
        <w:rPr>
          <w:rFonts w:ascii="Montserrat" w:hAnsi="Montserrat"/>
          <w:sz w:val="21"/>
          <w:szCs w:val="21"/>
        </w:rPr>
      </w:pPr>
      <w:r w:rsidRPr="001E4212">
        <w:rPr>
          <w:rFonts w:ascii="Montserrat" w:hAnsi="Montserrat"/>
          <w:sz w:val="21"/>
          <w:szCs w:val="21"/>
        </w:rPr>
        <w:t xml:space="preserve">IFAN is calling for immediate, </w:t>
      </w:r>
      <w:r w:rsidRPr="001E4212">
        <w:rPr>
          <w:rFonts w:ascii="Montserrat" w:hAnsi="Montserrat"/>
          <w:b/>
          <w:sz w:val="21"/>
          <w:szCs w:val="21"/>
        </w:rPr>
        <w:t>cash first actions to reduce severe food insecurity</w:t>
      </w:r>
      <w:r w:rsidRPr="001E4212">
        <w:rPr>
          <w:rFonts w:ascii="Montserrat" w:hAnsi="Montserrat"/>
          <w:sz w:val="21"/>
          <w:szCs w:val="21"/>
        </w:rPr>
        <w:t xml:space="preserve">: </w:t>
      </w:r>
    </w:p>
    <w:p w14:paraId="608CBDDF"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 xml:space="preserve">adoption of </w:t>
      </w:r>
      <w:hyperlink r:id="rId11">
        <w:r w:rsidRPr="001E4212">
          <w:rPr>
            <w:rStyle w:val="Hyperlink"/>
            <w:rFonts w:ascii="Montserrat" w:hAnsi="Montserrat"/>
            <w:color w:val="0070C0"/>
            <w:sz w:val="21"/>
            <w:szCs w:val="21"/>
          </w:rPr>
          <w:t>an Essentials Guarantee</w:t>
        </w:r>
      </w:hyperlink>
      <w:r w:rsidRPr="001E4212">
        <w:rPr>
          <w:rFonts w:ascii="Montserrat" w:hAnsi="Montserrat"/>
          <w:sz w:val="21"/>
          <w:szCs w:val="21"/>
        </w:rPr>
        <w:t xml:space="preserve"> as a first step towards ensuring a </w:t>
      </w:r>
      <w:hyperlink r:id="rId12">
        <w:r w:rsidRPr="001E4212">
          <w:rPr>
            <w:rStyle w:val="Hyperlink"/>
            <w:rFonts w:ascii="Montserrat" w:hAnsi="Montserrat"/>
            <w:color w:val="0070C0"/>
          </w:rPr>
          <w:t>Living Income</w:t>
        </w:r>
      </w:hyperlink>
      <w:r w:rsidRPr="001E4212">
        <w:rPr>
          <w:rFonts w:ascii="Montserrat" w:hAnsi="Montserrat"/>
          <w:sz w:val="21"/>
          <w:szCs w:val="21"/>
        </w:rPr>
        <w:t xml:space="preserve"> for all</w:t>
      </w:r>
    </w:p>
    <w:p w14:paraId="125D0E73"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lastRenderedPageBreak/>
        <w:t>removal of the two-child limit as well as the benefit cap</w:t>
      </w:r>
    </w:p>
    <w:p w14:paraId="16FFFD9D"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abolition of the sanctions’ regime</w:t>
      </w:r>
    </w:p>
    <w:p w14:paraId="75B12D79"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 xml:space="preserve">removal of the five-week </w:t>
      </w:r>
      <w:proofErr w:type="gramStart"/>
      <w:r w:rsidRPr="001E4212">
        <w:rPr>
          <w:rFonts w:ascii="Montserrat" w:hAnsi="Montserrat"/>
          <w:sz w:val="21"/>
          <w:szCs w:val="21"/>
        </w:rPr>
        <w:t>wait</w:t>
      </w:r>
      <w:proofErr w:type="gramEnd"/>
      <w:r w:rsidRPr="001E4212">
        <w:rPr>
          <w:rFonts w:ascii="Montserrat" w:hAnsi="Montserrat"/>
          <w:sz w:val="21"/>
          <w:szCs w:val="21"/>
        </w:rPr>
        <w:t xml:space="preserve"> for Universal Credit and any benefit deductions</w:t>
      </w:r>
    </w:p>
    <w:p w14:paraId="292A7910"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removal of No Recourse to Public Funds status</w:t>
      </w:r>
    </w:p>
    <w:p w14:paraId="5D732943"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 xml:space="preserve">permanent provision of local crisis </w:t>
      </w:r>
      <w:proofErr w:type="gramStart"/>
      <w:r w:rsidRPr="001E4212">
        <w:rPr>
          <w:rFonts w:ascii="Montserrat" w:hAnsi="Montserrat"/>
          <w:sz w:val="21"/>
          <w:szCs w:val="21"/>
        </w:rPr>
        <w:t>support</w:t>
      </w:r>
      <w:proofErr w:type="gramEnd"/>
      <w:r w:rsidRPr="001E4212">
        <w:rPr>
          <w:rFonts w:ascii="Montserrat" w:hAnsi="Montserrat"/>
          <w:sz w:val="21"/>
          <w:szCs w:val="21"/>
        </w:rPr>
        <w:t xml:space="preserve"> funding in England (beyond March 2026) alongside an increase in Local Housing Allowance</w:t>
      </w:r>
    </w:p>
    <w:p w14:paraId="2602D000"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real Living Wages and job security for all</w:t>
      </w:r>
    </w:p>
    <w:p w14:paraId="54F24F9D"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long-term investment in local advice services</w:t>
      </w:r>
    </w:p>
    <w:p w14:paraId="6EE51C0A" w14:textId="77777777" w:rsidR="001E4212" w:rsidRPr="001E4212" w:rsidRDefault="001E4212" w:rsidP="001E4212">
      <w:pPr>
        <w:numPr>
          <w:ilvl w:val="1"/>
          <w:numId w:val="1"/>
        </w:numPr>
        <w:rPr>
          <w:rFonts w:ascii="Montserrat" w:hAnsi="Montserrat"/>
          <w:sz w:val="21"/>
          <w:szCs w:val="21"/>
        </w:rPr>
      </w:pPr>
      <w:r w:rsidRPr="001E4212">
        <w:rPr>
          <w:rFonts w:ascii="Montserrat" w:hAnsi="Montserrat"/>
          <w:sz w:val="21"/>
          <w:szCs w:val="21"/>
        </w:rPr>
        <w:t xml:space="preserve">commencement of section 1 of the Equality Act </w:t>
      </w:r>
    </w:p>
    <w:p w14:paraId="00000017" w14:textId="54B7C2B9" w:rsidR="00AC4AD2" w:rsidRDefault="00AC4AD2">
      <w:pPr>
        <w:shd w:val="clear" w:color="auto" w:fill="FFFFFF"/>
        <w:ind w:left="720"/>
        <w:rPr>
          <w:rFonts w:ascii="Montserrat" w:eastAsia="Montserrat" w:hAnsi="Montserrat" w:cs="Montserrat"/>
        </w:rPr>
      </w:pPr>
    </w:p>
    <w:p w14:paraId="03F8F461" w14:textId="77777777" w:rsidR="00CE7A68" w:rsidRDefault="00000000">
      <w:pPr>
        <w:rPr>
          <w:rFonts w:ascii="Montserrat" w:eastAsia="Montserrat" w:hAnsi="Montserrat" w:cs="Montserrat"/>
        </w:rPr>
      </w:pPr>
      <w:r>
        <w:rPr>
          <w:rFonts w:ascii="Montserrat" w:eastAsia="Montserrat" w:hAnsi="Montserrat" w:cs="Montserrat"/>
        </w:rPr>
        <w:t>These are actions which</w:t>
      </w:r>
      <w:r w:rsidR="001E4212">
        <w:rPr>
          <w:rFonts w:ascii="Montserrat" w:eastAsia="Montserrat" w:hAnsi="Montserrat" w:cs="Montserrat"/>
        </w:rPr>
        <w:t>,</w:t>
      </w:r>
      <w:r>
        <w:rPr>
          <w:rFonts w:ascii="Montserrat" w:eastAsia="Montserrat" w:hAnsi="Montserrat" w:cs="Montserrat"/>
        </w:rPr>
        <w:t xml:space="preserve"> both in the short and long term</w:t>
      </w:r>
      <w:r w:rsidR="001E4212">
        <w:rPr>
          <w:rFonts w:ascii="Montserrat" w:eastAsia="Montserrat" w:hAnsi="Montserrat" w:cs="Montserrat"/>
        </w:rPr>
        <w:t>,</w:t>
      </w:r>
      <w:r>
        <w:rPr>
          <w:rFonts w:ascii="Montserrat" w:eastAsia="Montserrat" w:hAnsi="Montserrat" w:cs="Montserrat"/>
        </w:rPr>
        <w:t xml:space="preserve"> will reduce and have the potential to eliminate severe food insecurity. </w:t>
      </w:r>
    </w:p>
    <w:p w14:paraId="73FB5062" w14:textId="77777777" w:rsidR="00CE7A68" w:rsidRDefault="00CE7A68">
      <w:pPr>
        <w:rPr>
          <w:rFonts w:ascii="Montserrat" w:eastAsia="Montserrat" w:hAnsi="Montserrat" w:cs="Montserrat"/>
        </w:rPr>
      </w:pPr>
    </w:p>
    <w:p w14:paraId="00000018" w14:textId="5F817EF7" w:rsidR="00AC4AD2" w:rsidRDefault="00000000">
      <w:pPr>
        <w:rPr>
          <w:rFonts w:ascii="Montserrat" w:eastAsia="Montserrat" w:hAnsi="Montserrat" w:cs="Montserrat"/>
        </w:rPr>
      </w:pPr>
      <w:r>
        <w:rPr>
          <w:rFonts w:ascii="Montserrat" w:eastAsia="Montserrat" w:hAnsi="Montserrat" w:cs="Montserrat"/>
        </w:rPr>
        <w:t xml:space="preserve">For millions of people across the UK not a minute longer can be wasted. </w:t>
      </w:r>
      <w:r w:rsidR="00CE7A68">
        <w:rPr>
          <w:rFonts w:ascii="Montserrat" w:eastAsia="Montserrat" w:hAnsi="Montserrat" w:cs="Montserrat"/>
        </w:rPr>
        <w:t xml:space="preserve">I urge you to do all you can to ensure the Government prioritises actions to reduce food insecurity and poverty and its devastating impact on people’s health as well as society as a whole. </w:t>
      </w:r>
    </w:p>
    <w:p w14:paraId="00000019" w14:textId="77777777" w:rsidR="00AC4AD2" w:rsidRDefault="00AC4AD2">
      <w:pPr>
        <w:rPr>
          <w:rFonts w:ascii="Montserrat" w:eastAsia="Montserrat" w:hAnsi="Montserrat" w:cs="Montserrat"/>
        </w:rPr>
      </w:pPr>
    </w:p>
    <w:p w14:paraId="0000001A" w14:textId="77777777" w:rsidR="00AC4AD2" w:rsidRDefault="00000000">
      <w:pPr>
        <w:rPr>
          <w:rFonts w:ascii="Montserrat" w:eastAsia="Montserrat" w:hAnsi="Montserrat" w:cs="Montserrat"/>
        </w:rPr>
      </w:pPr>
      <w:r>
        <w:rPr>
          <w:rFonts w:ascii="Montserrat" w:eastAsia="Montserrat" w:hAnsi="Montserrat" w:cs="Montserrat"/>
        </w:rPr>
        <w:t>I look forward to hearing from you.</w:t>
      </w:r>
    </w:p>
    <w:p w14:paraId="0000001B" w14:textId="77777777" w:rsidR="00AC4AD2" w:rsidRDefault="00AC4AD2">
      <w:pPr>
        <w:rPr>
          <w:rFonts w:ascii="Montserrat" w:eastAsia="Montserrat" w:hAnsi="Montserrat" w:cs="Montserrat"/>
        </w:rPr>
      </w:pPr>
    </w:p>
    <w:p w14:paraId="0000001C" w14:textId="77777777" w:rsidR="00AC4AD2" w:rsidRDefault="00000000">
      <w:pPr>
        <w:rPr>
          <w:rFonts w:ascii="Montserrat" w:eastAsia="Montserrat" w:hAnsi="Montserrat" w:cs="Montserrat"/>
        </w:rPr>
      </w:pPr>
      <w:r>
        <w:rPr>
          <w:rFonts w:ascii="Montserrat" w:eastAsia="Montserrat" w:hAnsi="Montserrat" w:cs="Montserrat"/>
        </w:rPr>
        <w:t>Yours sincerely,</w:t>
      </w:r>
    </w:p>
    <w:p w14:paraId="0000001D" w14:textId="77777777" w:rsidR="00AC4AD2" w:rsidRDefault="00000000">
      <w:pPr>
        <w:rPr>
          <w:rFonts w:ascii="Montserrat" w:eastAsia="Montserrat" w:hAnsi="Montserrat" w:cs="Montserrat"/>
        </w:rPr>
      </w:pPr>
      <w:r>
        <w:rPr>
          <w:rFonts w:ascii="Montserrat" w:eastAsia="Montserrat" w:hAnsi="Montserrat" w:cs="Montserrat"/>
        </w:rPr>
        <w:t>[Name/Email/Any other contact details]</w:t>
      </w:r>
    </w:p>
    <w:sectPr w:rsidR="00AC4AD2">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28A48" w14:textId="77777777" w:rsidR="00A15020" w:rsidRDefault="00A15020">
      <w:pPr>
        <w:spacing w:line="240" w:lineRule="auto"/>
      </w:pPr>
      <w:r>
        <w:separator/>
      </w:r>
    </w:p>
  </w:endnote>
  <w:endnote w:type="continuationSeparator" w:id="0">
    <w:p w14:paraId="4354646E" w14:textId="77777777" w:rsidR="00A15020" w:rsidRDefault="00A15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BB43E10D-DECE-F54F-A645-A6A1BE2DEFC9}"/>
  </w:font>
  <w:font w:name="Arial">
    <w:panose1 w:val="020B0604020202020204"/>
    <w:charset w:val="00"/>
    <w:family w:val="swiss"/>
    <w:pitch w:val="variable"/>
    <w:sig w:usb0="E0002AFF" w:usb1="C0007843" w:usb2="00000009" w:usb3="00000000" w:csb0="000001FF" w:csb1="00000000"/>
    <w:embedRegular r:id="rId2" w:fontKey="{3190A4E5-26D4-A945-A1B6-81B930469CB2}"/>
    <w:embedBold r:id="rId3" w:fontKey="{27A267E1-047F-B141-AAEC-562EDDD74EC3}"/>
    <w:embedItalic r:id="rId4" w:fontKey="{76D8A65D-488A-1147-A07F-36E520D839E6}"/>
  </w:font>
  <w:font w:name="Montserrat">
    <w:panose1 w:val="00000500000000000000"/>
    <w:charset w:val="4D"/>
    <w:family w:val="auto"/>
    <w:pitch w:val="variable"/>
    <w:sig w:usb0="2000020F" w:usb1="00000003" w:usb2="00000000" w:usb3="00000000" w:csb0="00000197" w:csb1="00000000"/>
    <w:embedRegular r:id="rId5" w:fontKey="{9363E41C-8B1C-8A46-A592-1F6586411502}"/>
    <w:embedBold r:id="rId6" w:fontKey="{35DAEB5E-3711-7E4B-A9F7-1D42A058398F}"/>
  </w:font>
  <w:font w:name="Calibri">
    <w:panose1 w:val="020F0502020204030204"/>
    <w:charset w:val="00"/>
    <w:family w:val="swiss"/>
    <w:pitch w:val="variable"/>
    <w:sig w:usb0="E0002AFF" w:usb1="C000247B" w:usb2="00000009" w:usb3="00000000" w:csb0="000001FF" w:csb1="00000000"/>
    <w:embedRegular r:id="rId7" w:fontKey="{DFDF3611-B731-ED4D-8321-C3431C2BF4A8}"/>
  </w:font>
  <w:font w:name="Cambria">
    <w:panose1 w:val="02040503050406030204"/>
    <w:charset w:val="00"/>
    <w:family w:val="roman"/>
    <w:pitch w:val="variable"/>
    <w:sig w:usb0="E00002FF" w:usb1="400004FF" w:usb2="00000000" w:usb3="00000000" w:csb0="0000019F" w:csb1="00000000"/>
    <w:embedRegular r:id="rId8" w:fontKey="{494B93AA-863A-F646-AAED-9217C5F37C4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4B0B9" w14:textId="77777777" w:rsidR="00A15020" w:rsidRDefault="00A15020">
      <w:pPr>
        <w:spacing w:line="240" w:lineRule="auto"/>
      </w:pPr>
      <w:r>
        <w:separator/>
      </w:r>
    </w:p>
  </w:footnote>
  <w:footnote w:type="continuationSeparator" w:id="0">
    <w:p w14:paraId="492DC706" w14:textId="77777777" w:rsidR="00A15020" w:rsidRDefault="00A15020">
      <w:pPr>
        <w:spacing w:line="240" w:lineRule="auto"/>
      </w:pPr>
      <w:r>
        <w:continuationSeparator/>
      </w:r>
    </w:p>
  </w:footnote>
  <w:footnote w:id="1">
    <w:p w14:paraId="0000001E" w14:textId="7CD14D68" w:rsidR="00AC4AD2" w:rsidRDefault="00000000">
      <w:pPr>
        <w:spacing w:line="240" w:lineRule="auto"/>
        <w:rPr>
          <w:rFonts w:ascii="Montserrat" w:eastAsia="Montserrat" w:hAnsi="Montserrat" w:cs="Montserrat"/>
          <w:sz w:val="18"/>
          <w:szCs w:val="18"/>
        </w:rPr>
      </w:pPr>
      <w:r>
        <w:rPr>
          <w:vertAlign w:val="superscript"/>
        </w:rPr>
        <w:footnoteRef/>
      </w:r>
      <w:r>
        <w:rPr>
          <w:rFonts w:ascii="Montserrat" w:eastAsia="Montserrat" w:hAnsi="Montserrat" w:cs="Montserrat"/>
          <w:sz w:val="18"/>
          <w:szCs w:val="18"/>
        </w:rPr>
        <w:t xml:space="preserve"> 86% households reporting severe food insecurity were found not to be accessing a food bank. Department for Work and Pensions, Family Resources Survey, 202</w:t>
      </w:r>
      <w:r w:rsidR="007A301A">
        <w:rPr>
          <w:rFonts w:ascii="Montserrat" w:eastAsia="Montserrat" w:hAnsi="Montserrat" w:cs="Montserrat"/>
          <w:sz w:val="18"/>
          <w:szCs w:val="18"/>
        </w:rPr>
        <w:t>2</w:t>
      </w:r>
      <w:r>
        <w:rPr>
          <w:rFonts w:ascii="Montserrat" w:eastAsia="Montserrat" w:hAnsi="Montserrat" w:cs="Montserrat"/>
          <w:sz w:val="18"/>
          <w:szCs w:val="18"/>
        </w:rPr>
        <w:t>-202</w:t>
      </w:r>
      <w:r w:rsidR="007A301A">
        <w:rPr>
          <w:rFonts w:ascii="Montserrat" w:eastAsia="Montserrat" w:hAnsi="Montserrat" w:cs="Montserrat"/>
          <w:sz w:val="18"/>
          <w:szCs w:val="18"/>
        </w:rPr>
        <w:t>3</w:t>
      </w:r>
      <w:r>
        <w:rPr>
          <w:rFonts w:ascii="Montserrat" w:eastAsia="Montserrat" w:hAnsi="Montserrat" w:cs="Montserrat"/>
          <w:sz w:val="18"/>
          <w:szCs w:val="18"/>
        </w:rPr>
        <w:t>, ​​</w:t>
      </w:r>
      <w:r w:rsidR="007A301A" w:rsidRPr="007A301A">
        <w:t xml:space="preserve"> </w:t>
      </w:r>
      <w:hyperlink r:id="rId1" w:history="1">
        <w:r w:rsidR="007A301A" w:rsidRPr="007A301A">
          <w:rPr>
            <w:rStyle w:val="Hyperlink"/>
            <w:rFonts w:ascii="Montserrat" w:eastAsia="Montserrat" w:hAnsi="Montserrat" w:cs="Montserrat"/>
            <w:sz w:val="18"/>
            <w:szCs w:val="18"/>
          </w:rPr>
          <w:t>www.gov.uk/government/statistics/family-resources-survey-financial-year-2022-to-2023</w:t>
        </w:r>
        <w:r w:rsidR="007A301A" w:rsidRPr="007A301A">
          <w:rPr>
            <w:rStyle w:val="Hyperlink"/>
            <w:rFonts w:ascii="Montserrat" w:eastAsia="Montserrat" w:hAnsi="Montserrat" w:cs="Montserrat"/>
            <w:sz w:val="18"/>
            <w:szCs w:val="18"/>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F" w14:textId="77777777" w:rsidR="00AC4AD2" w:rsidRDefault="00AC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3077EB"/>
    <w:multiLevelType w:val="multilevel"/>
    <w:tmpl w:val="88BC2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66821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D2"/>
    <w:rsid w:val="000E7204"/>
    <w:rsid w:val="001E4212"/>
    <w:rsid w:val="004D0E77"/>
    <w:rsid w:val="005843C4"/>
    <w:rsid w:val="007321A3"/>
    <w:rsid w:val="007A301A"/>
    <w:rsid w:val="00A15020"/>
    <w:rsid w:val="00AC4AD2"/>
    <w:rsid w:val="00B57792"/>
    <w:rsid w:val="00B7696C"/>
    <w:rsid w:val="00CE7A68"/>
    <w:rsid w:val="00F13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CD02CD"/>
  <w15:docId w15:val="{2B5000C2-8DA0-3945-BB02-BD4405A7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1E4212"/>
    <w:rPr>
      <w:color w:val="0000FF" w:themeColor="hyperlink"/>
      <w:u w:val="single"/>
    </w:rPr>
  </w:style>
  <w:style w:type="character" w:styleId="UnresolvedMention">
    <w:name w:val="Unresolved Mention"/>
    <w:basedOn w:val="DefaultParagraphFont"/>
    <w:uiPriority w:val="99"/>
    <w:semiHidden/>
    <w:unhideWhenUsed/>
    <w:rsid w:val="007A3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foodaidnetwork.org.uk/dat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odaidnetwork.org.uk/data" TargetMode="External"/><Relationship Id="rId12" Type="http://schemas.openxmlformats.org/officeDocument/2006/relationships/hyperlink" Target="https://neweconomics.org/campaigns/living-inc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rf.org.uk/report/guarantee-our-essentia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oodaidnetwork.org.uk/" TargetMode="External"/><Relationship Id="rId4" Type="http://schemas.openxmlformats.org/officeDocument/2006/relationships/webSettings" Target="webSettings.xml"/><Relationship Id="rId9" Type="http://schemas.openxmlformats.org/officeDocument/2006/relationships/hyperlink" Target="http://www.foodaidnetwork.org.uk/"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statistics/family-resources-survey-financial-year-2022-to-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Abby Preston</cp:lastModifiedBy>
  <cp:revision>4</cp:revision>
  <dcterms:created xsi:type="dcterms:W3CDTF">2025-03-18T08:06:00Z</dcterms:created>
  <dcterms:modified xsi:type="dcterms:W3CDTF">2025-03-18T11:07:00Z</dcterms:modified>
</cp:coreProperties>
</file>